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E7B1" w14:textId="67C8BDCB" w:rsidR="003923C3" w:rsidRPr="00930EAE" w:rsidRDefault="00930EAE" w:rsidP="00930EAE">
      <w:pPr>
        <w:jc w:val="center"/>
        <w:rPr>
          <w:sz w:val="28"/>
          <w:szCs w:val="28"/>
        </w:rPr>
      </w:pPr>
      <w:r w:rsidRPr="00930EAE">
        <w:rPr>
          <w:sz w:val="28"/>
          <w:szCs w:val="28"/>
        </w:rPr>
        <w:t>PERSONNEL COMMITTEE MEETING</w:t>
      </w:r>
    </w:p>
    <w:p w14:paraId="1D385463" w14:textId="6748B219" w:rsidR="00930EAE" w:rsidRPr="00930EAE" w:rsidRDefault="002A363F" w:rsidP="00930EAE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September 2, 2025</w:t>
      </w:r>
    </w:p>
    <w:p w14:paraId="105F859E" w14:textId="00EB547F" w:rsidR="00930EAE" w:rsidRDefault="00330460" w:rsidP="00930EA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2A363F">
        <w:rPr>
          <w:sz w:val="28"/>
          <w:szCs w:val="28"/>
        </w:rPr>
        <w:t>:00 p.m.</w:t>
      </w:r>
    </w:p>
    <w:p w14:paraId="33A32984" w14:textId="77777777" w:rsidR="002A363F" w:rsidRPr="00930EAE" w:rsidRDefault="002A363F" w:rsidP="00930EAE">
      <w:pPr>
        <w:jc w:val="center"/>
        <w:rPr>
          <w:sz w:val="28"/>
          <w:szCs w:val="28"/>
        </w:rPr>
      </w:pPr>
    </w:p>
    <w:p w14:paraId="213601C3" w14:textId="4B0E548A" w:rsidR="002A363F" w:rsidRDefault="00930EAE" w:rsidP="00930EAE">
      <w:pPr>
        <w:rPr>
          <w:sz w:val="28"/>
          <w:szCs w:val="28"/>
        </w:rPr>
      </w:pPr>
      <w:r w:rsidRPr="00930EAE">
        <w:rPr>
          <w:sz w:val="28"/>
          <w:szCs w:val="28"/>
        </w:rPr>
        <w:t>The Village of Greenup Personnel Committee ha</w:t>
      </w:r>
      <w:r w:rsidR="00B75D83">
        <w:rPr>
          <w:sz w:val="28"/>
          <w:szCs w:val="28"/>
        </w:rPr>
        <w:t>ve</w:t>
      </w:r>
      <w:r w:rsidRPr="00930EAE">
        <w:rPr>
          <w:sz w:val="28"/>
          <w:szCs w:val="28"/>
        </w:rPr>
        <w:t xml:space="preserve"> scheduled a Personnel Committee meeting for </w:t>
      </w:r>
      <w:r w:rsidR="002A363F">
        <w:rPr>
          <w:sz w:val="28"/>
          <w:szCs w:val="28"/>
        </w:rPr>
        <w:t>Tuesday, September 2,</w:t>
      </w:r>
      <w:r w:rsidRPr="00930EAE">
        <w:rPr>
          <w:sz w:val="28"/>
          <w:szCs w:val="28"/>
        </w:rPr>
        <w:t xml:space="preserve"> 2025 at </w:t>
      </w:r>
      <w:r w:rsidR="00330460">
        <w:rPr>
          <w:sz w:val="28"/>
          <w:szCs w:val="28"/>
        </w:rPr>
        <w:t>7</w:t>
      </w:r>
      <w:r w:rsidR="0040431F">
        <w:rPr>
          <w:sz w:val="28"/>
          <w:szCs w:val="28"/>
        </w:rPr>
        <w:t xml:space="preserve">:00 </w:t>
      </w:r>
      <w:r w:rsidR="002A363F">
        <w:rPr>
          <w:sz w:val="28"/>
          <w:szCs w:val="28"/>
        </w:rPr>
        <w:t>p</w:t>
      </w:r>
      <w:r w:rsidR="0040431F">
        <w:rPr>
          <w:sz w:val="28"/>
          <w:szCs w:val="28"/>
        </w:rPr>
        <w:t>.m</w:t>
      </w:r>
      <w:r w:rsidRPr="00930EAE">
        <w:rPr>
          <w:sz w:val="28"/>
          <w:szCs w:val="28"/>
        </w:rPr>
        <w:t>. in the Council Room of the Greenup Municipal Building.</w:t>
      </w:r>
    </w:p>
    <w:p w14:paraId="71FDF7E0" w14:textId="77777777" w:rsidR="00930EAE" w:rsidRDefault="00930EAE" w:rsidP="00930EAE">
      <w:pPr>
        <w:rPr>
          <w:sz w:val="28"/>
          <w:szCs w:val="28"/>
        </w:rPr>
      </w:pPr>
    </w:p>
    <w:p w14:paraId="2B8F6FF3" w14:textId="3119FA8B" w:rsidR="00930EAE" w:rsidRDefault="00930EAE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Call.</w:t>
      </w:r>
    </w:p>
    <w:p w14:paraId="3726F4A8" w14:textId="48377117" w:rsidR="00930EAE" w:rsidRDefault="00930EAE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 – Citizen’s Opportunity to address the Trustees of the Committee (5 minutes).</w:t>
      </w:r>
    </w:p>
    <w:p w14:paraId="42A1F009" w14:textId="2AE83BA8" w:rsidR="00B75D83" w:rsidRDefault="00B75D83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enter Executive Session to discuss Personnel (appointment, employment, compensation, discipline, performance, or dismissal of specific employees of the public body), Section 2(c)(1) of the Open Meetings Act.</w:t>
      </w:r>
    </w:p>
    <w:p w14:paraId="5F2705B2" w14:textId="1F8D3F85" w:rsidR="00B75D83" w:rsidRDefault="00B75D83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to Regular Session, Roll Call.</w:t>
      </w:r>
    </w:p>
    <w:p w14:paraId="4A81F8C0" w14:textId="3B71B47D" w:rsidR="00930EAE" w:rsidRDefault="00930EAE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Discussion.</w:t>
      </w:r>
    </w:p>
    <w:p w14:paraId="114AAD3E" w14:textId="5A7C7CBB" w:rsidR="00930EAE" w:rsidRDefault="00930EAE" w:rsidP="00930E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Adjourn.</w:t>
      </w:r>
    </w:p>
    <w:p w14:paraId="2E02B407" w14:textId="77777777" w:rsidR="00930EAE" w:rsidRDefault="00930EAE" w:rsidP="00930EAE">
      <w:pPr>
        <w:rPr>
          <w:sz w:val="28"/>
          <w:szCs w:val="28"/>
        </w:rPr>
      </w:pPr>
    </w:p>
    <w:p w14:paraId="12FBDB67" w14:textId="57E1597D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6EA444A4" w14:textId="183B12D8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3BF80221" w14:textId="485EDEFE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0A9D0F7A" w14:textId="77777777" w:rsidR="00930EAE" w:rsidRDefault="00930EAE" w:rsidP="00930EAE">
      <w:pPr>
        <w:rPr>
          <w:sz w:val="28"/>
          <w:szCs w:val="28"/>
        </w:rPr>
      </w:pPr>
    </w:p>
    <w:p w14:paraId="097F94DF" w14:textId="2C082946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98604D">
        <w:rPr>
          <w:sz w:val="28"/>
          <w:szCs w:val="28"/>
        </w:rPr>
        <w:t>Friday</w:t>
      </w:r>
      <w:r w:rsidR="002A363F">
        <w:rPr>
          <w:sz w:val="28"/>
          <w:szCs w:val="28"/>
        </w:rPr>
        <w:t>, August 28, 2025</w:t>
      </w:r>
    </w:p>
    <w:p w14:paraId="7B2464E4" w14:textId="22D54EBD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Bldg.</w:t>
      </w:r>
    </w:p>
    <w:p w14:paraId="1A6868CA" w14:textId="3FF1AF6D" w:rsidR="00930EAE" w:rsidRDefault="00930EAE" w:rsidP="00930E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Website</w:t>
      </w:r>
    </w:p>
    <w:p w14:paraId="7A5FBA1F" w14:textId="77777777" w:rsidR="00930EAE" w:rsidRDefault="00930EAE" w:rsidP="00930EAE">
      <w:pPr>
        <w:rPr>
          <w:sz w:val="28"/>
          <w:szCs w:val="28"/>
        </w:rPr>
      </w:pPr>
    </w:p>
    <w:p w14:paraId="62E9616F" w14:textId="77777777" w:rsidR="00930EAE" w:rsidRPr="00930EAE" w:rsidRDefault="00930EAE" w:rsidP="00930EAE">
      <w:pPr>
        <w:rPr>
          <w:sz w:val="28"/>
          <w:szCs w:val="28"/>
        </w:rPr>
      </w:pPr>
    </w:p>
    <w:sectPr w:rsidR="00930EAE" w:rsidRPr="0093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F6FFA"/>
    <w:multiLevelType w:val="hybridMultilevel"/>
    <w:tmpl w:val="F9B8A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AE"/>
    <w:rsid w:val="002A363F"/>
    <w:rsid w:val="00330460"/>
    <w:rsid w:val="00347F71"/>
    <w:rsid w:val="00357F4B"/>
    <w:rsid w:val="003923C3"/>
    <w:rsid w:val="0040431F"/>
    <w:rsid w:val="004860BD"/>
    <w:rsid w:val="00913E12"/>
    <w:rsid w:val="00930EAE"/>
    <w:rsid w:val="0098604D"/>
    <w:rsid w:val="00B75D83"/>
    <w:rsid w:val="00BC1194"/>
    <w:rsid w:val="00CD75D9"/>
    <w:rsid w:val="00EC15BF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5E96"/>
  <w15:chartTrackingRefBased/>
  <w15:docId w15:val="{F52D38C0-95D6-4020-BF6E-0CD870E4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E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cp:lastPrinted>2025-08-29T14:36:00Z</cp:lastPrinted>
  <dcterms:created xsi:type="dcterms:W3CDTF">2025-08-28T21:33:00Z</dcterms:created>
  <dcterms:modified xsi:type="dcterms:W3CDTF">2025-08-29T14:44:00Z</dcterms:modified>
</cp:coreProperties>
</file>