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C6B8A" w14:textId="77777777" w:rsidR="00C9328C" w:rsidRPr="00C9328C" w:rsidRDefault="00C9328C" w:rsidP="00C9328C">
      <w:pPr>
        <w:jc w:val="center"/>
        <w:rPr>
          <w:rFonts w:ascii="Century" w:hAnsi="Century" w:cstheme="minorHAnsi"/>
          <w:b/>
          <w:bCs/>
          <w:sz w:val="28"/>
          <w:szCs w:val="28"/>
        </w:rPr>
      </w:pPr>
      <w:r w:rsidRPr="00C9328C">
        <w:rPr>
          <w:rFonts w:ascii="Century" w:hAnsi="Century" w:cstheme="minorHAnsi"/>
          <w:b/>
          <w:bCs/>
          <w:sz w:val="28"/>
          <w:szCs w:val="28"/>
        </w:rPr>
        <w:t>VILLAGE OF GREENUP</w:t>
      </w:r>
    </w:p>
    <w:p w14:paraId="71766C10" w14:textId="77777777" w:rsidR="00C9328C" w:rsidRPr="00C9328C" w:rsidRDefault="00C9328C" w:rsidP="00C9328C">
      <w:pPr>
        <w:jc w:val="center"/>
        <w:rPr>
          <w:rFonts w:ascii="Century" w:hAnsi="Century" w:cstheme="minorHAnsi"/>
          <w:b/>
          <w:bCs/>
          <w:sz w:val="28"/>
          <w:szCs w:val="28"/>
        </w:rPr>
      </w:pPr>
      <w:r w:rsidRPr="00C9328C">
        <w:rPr>
          <w:rFonts w:ascii="Century" w:hAnsi="Century" w:cstheme="minorHAnsi"/>
          <w:b/>
          <w:bCs/>
          <w:sz w:val="28"/>
          <w:szCs w:val="28"/>
        </w:rPr>
        <w:t>115 E. CUMBERLAND ST., P.O. BOX 246</w:t>
      </w:r>
    </w:p>
    <w:p w14:paraId="671CA755" w14:textId="77777777" w:rsidR="00C9328C" w:rsidRPr="00C9328C" w:rsidRDefault="00C9328C" w:rsidP="00C9328C">
      <w:pPr>
        <w:jc w:val="center"/>
        <w:rPr>
          <w:rFonts w:ascii="Century" w:hAnsi="Century" w:cstheme="minorHAnsi"/>
          <w:b/>
          <w:bCs/>
          <w:sz w:val="28"/>
          <w:szCs w:val="28"/>
        </w:rPr>
      </w:pPr>
      <w:r w:rsidRPr="00C9328C">
        <w:rPr>
          <w:rFonts w:ascii="Century" w:hAnsi="Century" w:cstheme="minorHAnsi"/>
          <w:b/>
          <w:bCs/>
          <w:sz w:val="28"/>
          <w:szCs w:val="28"/>
        </w:rPr>
        <w:t>GREENUP, IL 62428</w:t>
      </w:r>
    </w:p>
    <w:p w14:paraId="514C5C18" w14:textId="77777777" w:rsidR="00C9328C" w:rsidRDefault="00C9328C" w:rsidP="00C9328C">
      <w:pPr>
        <w:jc w:val="center"/>
        <w:rPr>
          <w:rFonts w:ascii="Century" w:hAnsi="Century" w:cstheme="minorHAnsi"/>
          <w:b/>
          <w:bCs/>
          <w:sz w:val="28"/>
          <w:szCs w:val="28"/>
        </w:rPr>
      </w:pPr>
      <w:r w:rsidRPr="00C9328C">
        <w:rPr>
          <w:rFonts w:ascii="Century" w:hAnsi="Century" w:cstheme="minorHAnsi"/>
          <w:b/>
          <w:bCs/>
          <w:sz w:val="28"/>
          <w:szCs w:val="28"/>
        </w:rPr>
        <w:t>PHONE: 217-923-3401, FAX: 217-923-3424</w:t>
      </w:r>
    </w:p>
    <w:p w14:paraId="7F2A554D" w14:textId="77777777" w:rsidR="00C9328C" w:rsidRDefault="00C9328C" w:rsidP="00C9328C">
      <w:pPr>
        <w:jc w:val="center"/>
        <w:rPr>
          <w:rFonts w:ascii="Century" w:hAnsi="Century" w:cstheme="minorHAnsi"/>
          <w:b/>
          <w:bCs/>
          <w:sz w:val="28"/>
          <w:szCs w:val="28"/>
        </w:rPr>
      </w:pPr>
    </w:p>
    <w:p w14:paraId="1DA7F5F4" w14:textId="77777777" w:rsidR="00C9328C" w:rsidRDefault="00C9328C" w:rsidP="00C9328C">
      <w:pPr>
        <w:jc w:val="center"/>
        <w:rPr>
          <w:rFonts w:ascii="Century" w:hAnsi="Century" w:cstheme="minorHAnsi"/>
          <w:b/>
          <w:bCs/>
          <w:sz w:val="28"/>
          <w:szCs w:val="28"/>
        </w:rPr>
      </w:pPr>
    </w:p>
    <w:p w14:paraId="622266CC" w14:textId="77777777" w:rsidR="00C9328C" w:rsidRDefault="00C9328C" w:rsidP="00C9328C">
      <w:pPr>
        <w:jc w:val="center"/>
        <w:rPr>
          <w:rFonts w:ascii="Century" w:hAnsi="Century" w:cstheme="minorHAnsi"/>
          <w:b/>
          <w:bCs/>
          <w:sz w:val="28"/>
          <w:szCs w:val="28"/>
        </w:rPr>
      </w:pPr>
    </w:p>
    <w:p w14:paraId="7C7BDF28" w14:textId="78DC1AF4" w:rsidR="00C9328C" w:rsidRPr="00162470" w:rsidRDefault="00C9328C" w:rsidP="00C9328C">
      <w:pPr>
        <w:jc w:val="center"/>
        <w:rPr>
          <w:rFonts w:ascii="Century" w:hAnsi="Century" w:cstheme="minorHAnsi"/>
          <w:sz w:val="24"/>
          <w:szCs w:val="24"/>
        </w:rPr>
      </w:pPr>
      <w:r w:rsidRPr="00162470">
        <w:rPr>
          <w:rFonts w:ascii="Century" w:hAnsi="Century" w:cstheme="minorHAnsi"/>
          <w:sz w:val="24"/>
          <w:szCs w:val="24"/>
        </w:rPr>
        <w:t>Building &amp; Park Committee Meeting</w:t>
      </w:r>
    </w:p>
    <w:p w14:paraId="2096D565" w14:textId="533978BF" w:rsidR="00C9328C" w:rsidRPr="00162470" w:rsidRDefault="00C9328C" w:rsidP="00C9328C">
      <w:pPr>
        <w:jc w:val="center"/>
        <w:rPr>
          <w:rFonts w:ascii="Century" w:hAnsi="Century" w:cstheme="minorHAnsi"/>
          <w:sz w:val="24"/>
          <w:szCs w:val="24"/>
        </w:rPr>
      </w:pPr>
      <w:r w:rsidRPr="00162470">
        <w:rPr>
          <w:rFonts w:ascii="Century" w:hAnsi="Century" w:cstheme="minorHAnsi"/>
          <w:sz w:val="24"/>
          <w:szCs w:val="24"/>
        </w:rPr>
        <w:t>Tuesday, February 27, 2024</w:t>
      </w:r>
    </w:p>
    <w:p w14:paraId="7051FE8A" w14:textId="15EF4B47" w:rsidR="00C9328C" w:rsidRPr="00162470" w:rsidRDefault="00C9328C" w:rsidP="00C9328C">
      <w:pPr>
        <w:jc w:val="center"/>
        <w:rPr>
          <w:rFonts w:ascii="Century" w:hAnsi="Century" w:cstheme="minorHAnsi"/>
          <w:sz w:val="24"/>
          <w:szCs w:val="24"/>
        </w:rPr>
      </w:pPr>
      <w:r w:rsidRPr="00162470">
        <w:rPr>
          <w:rFonts w:ascii="Century" w:hAnsi="Century" w:cstheme="minorHAnsi"/>
          <w:sz w:val="24"/>
          <w:szCs w:val="24"/>
        </w:rPr>
        <w:t>@ 5:00 p.m.</w:t>
      </w:r>
    </w:p>
    <w:p w14:paraId="44DEA2A8" w14:textId="77777777" w:rsidR="00C9328C" w:rsidRPr="00162470" w:rsidRDefault="00C9328C" w:rsidP="00C9328C">
      <w:pPr>
        <w:jc w:val="center"/>
        <w:rPr>
          <w:rFonts w:ascii="Century" w:hAnsi="Century" w:cstheme="minorHAnsi"/>
          <w:sz w:val="24"/>
          <w:szCs w:val="24"/>
        </w:rPr>
      </w:pPr>
    </w:p>
    <w:p w14:paraId="6B637B84" w14:textId="60759FA2" w:rsidR="00C9328C" w:rsidRPr="00162470" w:rsidRDefault="00C9328C" w:rsidP="00C9328C">
      <w:pPr>
        <w:rPr>
          <w:rFonts w:ascii="Century" w:hAnsi="Century" w:cstheme="minorHAnsi"/>
          <w:sz w:val="24"/>
          <w:szCs w:val="24"/>
        </w:rPr>
      </w:pPr>
      <w:r w:rsidRPr="00162470">
        <w:rPr>
          <w:rFonts w:ascii="Century" w:hAnsi="Century" w:cstheme="minorHAnsi"/>
          <w:sz w:val="24"/>
          <w:szCs w:val="24"/>
        </w:rPr>
        <w:t>The Village of Greenup Building &amp; Park Committee has scheduled a Building &amp; Park Committee meeting to be held on Tuesday, February 27, 2024 @ 5:00 p.m. that is to be held at the Haughton Park Concession Stand (300 Haughton</w:t>
      </w:r>
      <w:r w:rsidR="00162470" w:rsidRPr="00162470">
        <w:rPr>
          <w:rFonts w:ascii="Century" w:hAnsi="Century" w:cstheme="minorHAnsi"/>
          <w:sz w:val="24"/>
          <w:szCs w:val="24"/>
        </w:rPr>
        <w:t xml:space="preserve"> Park</w:t>
      </w:r>
      <w:r w:rsidRPr="00162470">
        <w:rPr>
          <w:rFonts w:ascii="Century" w:hAnsi="Century" w:cstheme="minorHAnsi"/>
          <w:sz w:val="24"/>
          <w:szCs w:val="24"/>
        </w:rPr>
        <w:t>).</w:t>
      </w:r>
    </w:p>
    <w:p w14:paraId="512570BD" w14:textId="77777777" w:rsidR="00C9328C" w:rsidRPr="00162470" w:rsidRDefault="00C9328C" w:rsidP="00C9328C">
      <w:pPr>
        <w:rPr>
          <w:rFonts w:ascii="Century" w:hAnsi="Century" w:cstheme="minorHAnsi"/>
          <w:sz w:val="24"/>
          <w:szCs w:val="24"/>
        </w:rPr>
      </w:pPr>
    </w:p>
    <w:p w14:paraId="7EE2F57B" w14:textId="4ACDEE3D" w:rsidR="00C9328C" w:rsidRPr="00162470" w:rsidRDefault="00C9328C" w:rsidP="00C9328C">
      <w:pPr>
        <w:rPr>
          <w:rFonts w:ascii="Century" w:hAnsi="Century" w:cstheme="minorHAnsi"/>
          <w:sz w:val="24"/>
          <w:szCs w:val="24"/>
        </w:rPr>
      </w:pPr>
      <w:r w:rsidRPr="00162470">
        <w:rPr>
          <w:rFonts w:ascii="Century" w:hAnsi="Century" w:cstheme="minorHAnsi"/>
          <w:sz w:val="24"/>
          <w:szCs w:val="24"/>
        </w:rPr>
        <w:t xml:space="preserve">Re:  Concession Stand </w:t>
      </w:r>
      <w:r w:rsidR="00162470">
        <w:rPr>
          <w:rFonts w:ascii="Century" w:hAnsi="Century" w:cstheme="minorHAnsi"/>
          <w:sz w:val="24"/>
          <w:szCs w:val="24"/>
        </w:rPr>
        <w:t>R</w:t>
      </w:r>
      <w:r w:rsidRPr="00162470">
        <w:rPr>
          <w:rFonts w:ascii="Century" w:hAnsi="Century" w:cstheme="minorHAnsi"/>
          <w:sz w:val="24"/>
          <w:szCs w:val="24"/>
        </w:rPr>
        <w:t>epairs.</w:t>
      </w:r>
    </w:p>
    <w:p w14:paraId="7A33D454" w14:textId="77777777" w:rsidR="00C9328C" w:rsidRPr="00162470" w:rsidRDefault="00C9328C" w:rsidP="00C9328C">
      <w:pPr>
        <w:rPr>
          <w:rFonts w:ascii="Century" w:hAnsi="Century" w:cstheme="minorHAnsi"/>
          <w:sz w:val="24"/>
          <w:szCs w:val="24"/>
        </w:rPr>
      </w:pPr>
    </w:p>
    <w:p w14:paraId="7975D3FD" w14:textId="10EBD987" w:rsidR="00C9328C" w:rsidRPr="00162470" w:rsidRDefault="00C9328C" w:rsidP="00C9328C">
      <w:pPr>
        <w:pStyle w:val="ListParagraph"/>
        <w:numPr>
          <w:ilvl w:val="0"/>
          <w:numId w:val="2"/>
        </w:numPr>
        <w:rPr>
          <w:rFonts w:ascii="Century" w:hAnsi="Century" w:cstheme="minorHAnsi"/>
          <w:sz w:val="24"/>
          <w:szCs w:val="24"/>
        </w:rPr>
      </w:pPr>
      <w:r w:rsidRPr="00162470">
        <w:rPr>
          <w:rFonts w:ascii="Century" w:hAnsi="Century" w:cstheme="minorHAnsi"/>
          <w:sz w:val="24"/>
          <w:szCs w:val="24"/>
        </w:rPr>
        <w:t xml:space="preserve"> Roll Call.</w:t>
      </w:r>
    </w:p>
    <w:p w14:paraId="5E6DDC57" w14:textId="68027179" w:rsidR="00C9328C" w:rsidRPr="00162470" w:rsidRDefault="00C9328C" w:rsidP="00C9328C">
      <w:pPr>
        <w:pStyle w:val="ListParagraph"/>
        <w:numPr>
          <w:ilvl w:val="0"/>
          <w:numId w:val="2"/>
        </w:numPr>
        <w:rPr>
          <w:rFonts w:ascii="Century" w:hAnsi="Century" w:cstheme="minorHAnsi"/>
          <w:sz w:val="24"/>
          <w:szCs w:val="24"/>
        </w:rPr>
      </w:pPr>
      <w:r w:rsidRPr="00162470">
        <w:rPr>
          <w:rFonts w:ascii="Century" w:hAnsi="Century" w:cstheme="minorHAnsi"/>
          <w:sz w:val="24"/>
          <w:szCs w:val="24"/>
        </w:rPr>
        <w:t xml:space="preserve"> Citizen’s Opportunity to Address the Trustees of the Committee.</w:t>
      </w:r>
    </w:p>
    <w:p w14:paraId="1B0B0BBF" w14:textId="0BBDF1A4" w:rsidR="00C9328C" w:rsidRPr="00162470" w:rsidRDefault="00C9328C" w:rsidP="00C9328C">
      <w:pPr>
        <w:pStyle w:val="ListParagraph"/>
        <w:numPr>
          <w:ilvl w:val="0"/>
          <w:numId w:val="2"/>
        </w:numPr>
        <w:rPr>
          <w:rFonts w:ascii="Century" w:hAnsi="Century" w:cstheme="minorHAnsi"/>
          <w:sz w:val="24"/>
          <w:szCs w:val="24"/>
        </w:rPr>
      </w:pPr>
      <w:r w:rsidRPr="00162470">
        <w:rPr>
          <w:rFonts w:ascii="Century" w:hAnsi="Century" w:cstheme="minorHAnsi"/>
          <w:sz w:val="24"/>
          <w:szCs w:val="24"/>
        </w:rPr>
        <w:t xml:space="preserve"> Discussion.</w:t>
      </w:r>
    </w:p>
    <w:p w14:paraId="086C0411" w14:textId="299222C3" w:rsidR="00C9328C" w:rsidRPr="00162470" w:rsidRDefault="00C9328C" w:rsidP="00C9328C">
      <w:pPr>
        <w:pStyle w:val="ListParagraph"/>
        <w:numPr>
          <w:ilvl w:val="0"/>
          <w:numId w:val="2"/>
        </w:numPr>
        <w:rPr>
          <w:rFonts w:ascii="Century" w:hAnsi="Century" w:cstheme="minorHAnsi"/>
          <w:sz w:val="24"/>
          <w:szCs w:val="24"/>
        </w:rPr>
      </w:pPr>
      <w:r w:rsidRPr="00162470">
        <w:rPr>
          <w:rFonts w:ascii="Century" w:hAnsi="Century" w:cstheme="minorHAnsi"/>
          <w:sz w:val="24"/>
          <w:szCs w:val="24"/>
        </w:rPr>
        <w:t xml:space="preserve"> Adjourn.</w:t>
      </w:r>
    </w:p>
    <w:p w14:paraId="2F87517D" w14:textId="77777777" w:rsidR="00C9328C" w:rsidRPr="00162470" w:rsidRDefault="00C9328C" w:rsidP="00C9328C">
      <w:pPr>
        <w:rPr>
          <w:rFonts w:ascii="Century" w:hAnsi="Century" w:cstheme="minorHAnsi"/>
          <w:sz w:val="24"/>
          <w:szCs w:val="24"/>
        </w:rPr>
      </w:pPr>
    </w:p>
    <w:p w14:paraId="3F475978" w14:textId="77777777" w:rsidR="00C9328C" w:rsidRPr="00162470" w:rsidRDefault="00C9328C" w:rsidP="00C9328C">
      <w:pPr>
        <w:rPr>
          <w:rFonts w:ascii="Century" w:hAnsi="Century" w:cstheme="minorHAnsi"/>
          <w:sz w:val="24"/>
          <w:szCs w:val="24"/>
        </w:rPr>
      </w:pPr>
    </w:p>
    <w:p w14:paraId="49EB2A0B" w14:textId="2DD89E9C" w:rsidR="00C9328C" w:rsidRPr="00162470" w:rsidRDefault="00C9328C" w:rsidP="00C9328C">
      <w:pPr>
        <w:rPr>
          <w:rFonts w:ascii="Century" w:hAnsi="Century" w:cstheme="minorHAnsi"/>
          <w:sz w:val="24"/>
          <w:szCs w:val="24"/>
        </w:rPr>
      </w:pPr>
      <w:r w:rsidRPr="00162470">
        <w:rPr>
          <w:rFonts w:ascii="Century" w:hAnsi="Century" w:cstheme="minorHAnsi"/>
          <w:sz w:val="24"/>
          <w:szCs w:val="24"/>
        </w:rPr>
        <w:t>Jill Kimble</w:t>
      </w:r>
    </w:p>
    <w:p w14:paraId="25ED2FC6" w14:textId="5FBD549F" w:rsidR="00C9328C" w:rsidRPr="00162470" w:rsidRDefault="00C9328C" w:rsidP="00C9328C">
      <w:pPr>
        <w:rPr>
          <w:rFonts w:ascii="Century" w:hAnsi="Century" w:cstheme="minorHAnsi"/>
          <w:sz w:val="24"/>
          <w:szCs w:val="24"/>
        </w:rPr>
      </w:pPr>
      <w:r w:rsidRPr="00162470">
        <w:rPr>
          <w:rFonts w:ascii="Century" w:hAnsi="Century" w:cstheme="minorHAnsi"/>
          <w:sz w:val="24"/>
          <w:szCs w:val="24"/>
        </w:rPr>
        <w:t>Village Clerk</w:t>
      </w:r>
    </w:p>
    <w:p w14:paraId="0A7EB3B6" w14:textId="7E8443D7" w:rsidR="00C9328C" w:rsidRPr="00162470" w:rsidRDefault="00C9328C" w:rsidP="00C9328C">
      <w:pPr>
        <w:rPr>
          <w:rFonts w:ascii="Century" w:hAnsi="Century" w:cstheme="minorHAnsi"/>
          <w:sz w:val="24"/>
          <w:szCs w:val="24"/>
        </w:rPr>
      </w:pPr>
      <w:r w:rsidRPr="00162470">
        <w:rPr>
          <w:rFonts w:ascii="Century" w:hAnsi="Century" w:cstheme="minorHAnsi"/>
          <w:sz w:val="24"/>
          <w:szCs w:val="24"/>
        </w:rPr>
        <w:t>Greenup, IL</w:t>
      </w:r>
    </w:p>
    <w:p w14:paraId="2B47C2E0" w14:textId="77777777" w:rsidR="00C9328C" w:rsidRPr="00162470" w:rsidRDefault="00C9328C" w:rsidP="00C9328C">
      <w:pPr>
        <w:rPr>
          <w:rFonts w:ascii="Century" w:hAnsi="Century" w:cstheme="minorHAnsi"/>
          <w:sz w:val="24"/>
          <w:szCs w:val="24"/>
        </w:rPr>
      </w:pPr>
    </w:p>
    <w:p w14:paraId="1103B090" w14:textId="77777777" w:rsidR="00C9328C" w:rsidRPr="00162470" w:rsidRDefault="00C9328C" w:rsidP="00C9328C">
      <w:pPr>
        <w:rPr>
          <w:rFonts w:ascii="Century" w:hAnsi="Century" w:cstheme="minorHAnsi"/>
          <w:sz w:val="24"/>
          <w:szCs w:val="24"/>
        </w:rPr>
      </w:pPr>
    </w:p>
    <w:p w14:paraId="7329049A" w14:textId="48E233DD" w:rsidR="00C9328C" w:rsidRPr="00162470" w:rsidRDefault="00C9328C" w:rsidP="00C9328C">
      <w:pPr>
        <w:rPr>
          <w:rFonts w:ascii="Century" w:hAnsi="Century" w:cstheme="minorHAnsi"/>
          <w:sz w:val="24"/>
          <w:szCs w:val="24"/>
        </w:rPr>
      </w:pPr>
      <w:r w:rsidRPr="00162470">
        <w:rPr>
          <w:rFonts w:ascii="Century" w:hAnsi="Century" w:cstheme="minorHAnsi"/>
          <w:sz w:val="24"/>
          <w:szCs w:val="24"/>
        </w:rPr>
        <w:t>Posted: Friday, February 23, 2024</w:t>
      </w:r>
    </w:p>
    <w:p w14:paraId="15FAC799" w14:textId="0F70D887" w:rsidR="00C9328C" w:rsidRPr="00162470" w:rsidRDefault="00C9328C" w:rsidP="00C9328C">
      <w:pPr>
        <w:rPr>
          <w:rFonts w:ascii="Century" w:hAnsi="Century" w:cstheme="minorHAnsi"/>
          <w:sz w:val="24"/>
          <w:szCs w:val="24"/>
        </w:rPr>
      </w:pPr>
      <w:r w:rsidRPr="00162470">
        <w:rPr>
          <w:rFonts w:ascii="Century" w:hAnsi="Century" w:cstheme="minorHAnsi"/>
          <w:sz w:val="24"/>
          <w:szCs w:val="24"/>
        </w:rPr>
        <w:t xml:space="preserve">              @ Haughton Park Concession Stand</w:t>
      </w:r>
    </w:p>
    <w:p w14:paraId="71404531" w14:textId="0E246DDF" w:rsidR="00C9328C" w:rsidRPr="00162470" w:rsidRDefault="00C9328C" w:rsidP="00C9328C">
      <w:pPr>
        <w:rPr>
          <w:rFonts w:ascii="Century" w:hAnsi="Century" w:cstheme="minorHAnsi"/>
          <w:sz w:val="24"/>
          <w:szCs w:val="24"/>
        </w:rPr>
      </w:pPr>
      <w:r w:rsidRPr="00162470">
        <w:rPr>
          <w:rFonts w:ascii="Century" w:hAnsi="Century" w:cstheme="minorHAnsi"/>
          <w:sz w:val="24"/>
          <w:szCs w:val="24"/>
        </w:rPr>
        <w:t xml:space="preserve">                  Greenup Municipal Building</w:t>
      </w:r>
    </w:p>
    <w:p w14:paraId="248F71C9" w14:textId="77777777" w:rsidR="00C9328C" w:rsidRPr="00162470" w:rsidRDefault="00C9328C" w:rsidP="00C9328C">
      <w:pPr>
        <w:rPr>
          <w:rFonts w:ascii="Century" w:hAnsi="Century" w:cstheme="minorHAnsi"/>
          <w:sz w:val="24"/>
          <w:szCs w:val="24"/>
        </w:rPr>
      </w:pPr>
    </w:p>
    <w:p w14:paraId="3F28F9D6" w14:textId="77777777" w:rsidR="00C9328C" w:rsidRPr="00162470" w:rsidRDefault="00C9328C" w:rsidP="00C9328C">
      <w:pPr>
        <w:rPr>
          <w:rFonts w:ascii="Century" w:hAnsi="Century" w:cstheme="minorHAnsi"/>
          <w:sz w:val="24"/>
          <w:szCs w:val="24"/>
        </w:rPr>
      </w:pPr>
    </w:p>
    <w:sectPr w:rsidR="00C9328C" w:rsidRPr="00162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A65A4"/>
    <w:multiLevelType w:val="hybridMultilevel"/>
    <w:tmpl w:val="728CEE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111E3"/>
    <w:multiLevelType w:val="hybridMultilevel"/>
    <w:tmpl w:val="2EC805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153843">
    <w:abstractNumId w:val="0"/>
  </w:num>
  <w:num w:numId="2" w16cid:durableId="1845245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8C"/>
    <w:rsid w:val="00162470"/>
    <w:rsid w:val="003923C3"/>
    <w:rsid w:val="004860BD"/>
    <w:rsid w:val="00C9328C"/>
    <w:rsid w:val="00CD75D9"/>
    <w:rsid w:val="00DD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895C6"/>
  <w15:chartTrackingRefBased/>
  <w15:docId w15:val="{D5382223-73E6-4020-8DCB-05FFCBB9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28C"/>
  </w:style>
  <w:style w:type="paragraph" w:styleId="Heading1">
    <w:name w:val="heading 1"/>
    <w:basedOn w:val="Normal"/>
    <w:next w:val="Normal"/>
    <w:link w:val="Heading1Char"/>
    <w:uiPriority w:val="9"/>
    <w:qFormat/>
    <w:rsid w:val="00C932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32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2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2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2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28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328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328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328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2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32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2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28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28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28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328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328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328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9328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32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28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32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9328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328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9328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9328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32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328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9328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4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1</cp:revision>
  <cp:lastPrinted>2024-02-23T16:17:00Z</cp:lastPrinted>
  <dcterms:created xsi:type="dcterms:W3CDTF">2024-02-23T16:03:00Z</dcterms:created>
  <dcterms:modified xsi:type="dcterms:W3CDTF">2024-02-23T16:31:00Z</dcterms:modified>
</cp:coreProperties>
</file>